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47C" w14:textId="77777777" w:rsidR="0096500C" w:rsidRPr="002058D0" w:rsidRDefault="0096500C" w:rsidP="00AA5D15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7932"/>
      </w:tblGrid>
      <w:tr w:rsidR="0030079F" w:rsidRPr="00CF39E5" w14:paraId="6CBD95C3" w14:textId="77777777" w:rsidTr="00954D16">
        <w:tc>
          <w:tcPr>
            <w:tcW w:w="2842" w:type="dxa"/>
          </w:tcPr>
          <w:p w14:paraId="23D3F392" w14:textId="77777777" w:rsidR="0030079F" w:rsidRPr="00CF39E5" w:rsidRDefault="002D51AC" w:rsidP="00AA5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ZA" w:eastAsia="en-ZA"/>
              </w:rPr>
              <w:drawing>
                <wp:anchor distT="0" distB="0" distL="114300" distR="114300" simplePos="0" relativeHeight="251657728" behindDoc="0" locked="0" layoutInCell="1" allowOverlap="1" wp14:anchorId="7971A867" wp14:editId="18566B8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61595</wp:posOffset>
                  </wp:positionV>
                  <wp:extent cx="1356360" cy="446405"/>
                  <wp:effectExtent l="0" t="0" r="0" b="0"/>
                  <wp:wrapNone/>
                  <wp:docPr id="4" name="Picture 4" descr="HP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C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3F1CF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05228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C69FD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AD980" w14:textId="73D44ACE" w:rsidR="0030079F" w:rsidRPr="008D0622" w:rsidRDefault="00D036BA" w:rsidP="00AA5D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Form CPD 2A</w:t>
            </w:r>
            <w:r w:rsidR="0072318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- 2024</w:t>
            </w:r>
          </w:p>
        </w:tc>
        <w:tc>
          <w:tcPr>
            <w:tcW w:w="7932" w:type="dxa"/>
          </w:tcPr>
          <w:p w14:paraId="1366E9B5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06EF0" w14:textId="77777777" w:rsidR="0030079F" w:rsidRPr="008D0622" w:rsidRDefault="00D036BA" w:rsidP="00AA5D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62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 APPROVAL OF CONTINUING PROFESSIONAL</w:t>
            </w:r>
          </w:p>
          <w:p w14:paraId="6D4CD124" w14:textId="77777777" w:rsidR="0030079F" w:rsidRPr="008D0622" w:rsidRDefault="00D036BA" w:rsidP="00AA5D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622">
              <w:rPr>
                <w:rFonts w:asciiTheme="minorHAnsi" w:hAnsiTheme="minorHAnsi" w:cstheme="minorHAnsi"/>
                <w:b/>
                <w:sz w:val="22"/>
                <w:szCs w:val="22"/>
              </w:rPr>
              <w:t>DEVELOPMENT (CPD) ACTIVITIES</w:t>
            </w:r>
          </w:p>
          <w:p w14:paraId="370037E8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D936E" w14:textId="77777777" w:rsidR="003D0E46" w:rsidRPr="00CF39E5" w:rsidRDefault="003D0E46" w:rsidP="00AA5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273986" w14:textId="77777777" w:rsidR="0030079F" w:rsidRPr="00CF39E5" w:rsidRDefault="0030079F" w:rsidP="00AA5D15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73"/>
      </w:tblGrid>
      <w:tr w:rsidR="0030079F" w:rsidRPr="00CF39E5" w14:paraId="674207B4" w14:textId="77777777" w:rsidTr="007B5A83">
        <w:tc>
          <w:tcPr>
            <w:tcW w:w="10768" w:type="dxa"/>
            <w:gridSpan w:val="2"/>
          </w:tcPr>
          <w:p w14:paraId="3BD6A1DF" w14:textId="0BBC205A" w:rsidR="00144ACA" w:rsidRPr="008D0622" w:rsidRDefault="00D036BA" w:rsidP="00D5285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complete and submit </w:t>
            </w:r>
            <w:r w:rsidR="00144AC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this application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a</w:t>
            </w:r>
            <w:r w:rsidR="00144AC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Profession-specific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Accreditor</w:t>
            </w:r>
            <w:r w:rsidR="00AA68DA">
              <w:rPr>
                <w:rFonts w:asciiTheme="minorHAnsi" w:hAnsiTheme="minorHAnsi" w:cstheme="minorHAnsi"/>
                <w:b/>
                <w:sz w:val="18"/>
                <w:szCs w:val="18"/>
              </w:rPr>
              <w:t>, e.g., SA Medical Association</w:t>
            </w:r>
            <w:r w:rsidR="00144AC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5DB4A9F" w14:textId="77777777" w:rsidR="008D0622" w:rsidRDefault="00144ACA" w:rsidP="00D52858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NOTE: The Programme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/Agenda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the Activity and the Presenter’s CV must be submitted with this application</w:t>
            </w:r>
            <w:r w:rsidR="00720309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</w:t>
            </w:r>
            <w:r w:rsidR="00954D16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720309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ceding the </w:t>
            </w:r>
            <w:r w:rsidR="002858CC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activity. </w:t>
            </w:r>
          </w:p>
          <w:p w14:paraId="340CB9D6" w14:textId="587E161D" w:rsidR="0030079F" w:rsidRPr="00CF39E5" w:rsidRDefault="002858CC" w:rsidP="00D52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No retrospective approval will be made</w:t>
            </w:r>
            <w:r w:rsidR="00D52858" w:rsidRPr="008D062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, </w:t>
            </w:r>
            <w:r w:rsidR="00D52858" w:rsidRPr="008D062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please apply for accreditation prior to the event</w:t>
            </w:r>
          </w:p>
        </w:tc>
      </w:tr>
      <w:tr w:rsidR="0030079F" w:rsidRPr="008D0622" w14:paraId="44F86CC8" w14:textId="77777777" w:rsidTr="007B5A83">
        <w:trPr>
          <w:cantSplit/>
        </w:trPr>
        <w:tc>
          <w:tcPr>
            <w:tcW w:w="5495" w:type="dxa"/>
            <w:vMerge w:val="restart"/>
          </w:tcPr>
          <w:p w14:paraId="117F8665" w14:textId="30786B2B" w:rsidR="00342634" w:rsidRPr="008D0622" w:rsidRDefault="00D036BA" w:rsidP="0027687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Service 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Provider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(Company hosting event)</w:t>
            </w:r>
          </w:p>
          <w:p w14:paraId="6B2E70BC" w14:textId="359313FF" w:rsidR="0030079F" w:rsidRPr="008D0622" w:rsidRDefault="00276876" w:rsidP="0027687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6B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(Including Registration Number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&amp; VAT number</w:t>
            </w:r>
            <w:r w:rsidR="00D036B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FA7CF29" w14:textId="77777777" w:rsidR="000F5C57" w:rsidRPr="008D0622" w:rsidRDefault="000F5C57" w:rsidP="0027687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To be invoiced:</w:t>
            </w:r>
          </w:p>
        </w:tc>
        <w:tc>
          <w:tcPr>
            <w:tcW w:w="5273" w:type="dxa"/>
          </w:tcPr>
          <w:p w14:paraId="13C34345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1383B9BC" w14:textId="77777777" w:rsidTr="007B5A83">
        <w:trPr>
          <w:cantSplit/>
        </w:trPr>
        <w:tc>
          <w:tcPr>
            <w:tcW w:w="5495" w:type="dxa"/>
            <w:vMerge/>
          </w:tcPr>
          <w:p w14:paraId="09720FC6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77D3CD9B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2341E9C6" w14:textId="77777777" w:rsidTr="007B5A83">
        <w:trPr>
          <w:cantSplit/>
        </w:trPr>
        <w:tc>
          <w:tcPr>
            <w:tcW w:w="5495" w:type="dxa"/>
            <w:vMerge w:val="restart"/>
          </w:tcPr>
          <w:p w14:paraId="3F790FAE" w14:textId="53AB45C0" w:rsidR="0030079F" w:rsidRPr="008D0622" w:rsidRDefault="00D036BA" w:rsidP="00276876">
            <w:pPr>
              <w:spacing w:beforeLines="60" w:before="144" w:afterLines="60" w:after="14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Postal Addres</w:t>
            </w:r>
            <w:r w:rsidR="00276876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of 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Service Provider</w:t>
            </w:r>
          </w:p>
        </w:tc>
        <w:tc>
          <w:tcPr>
            <w:tcW w:w="5273" w:type="dxa"/>
          </w:tcPr>
          <w:p w14:paraId="225B4A66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351FD2AC" w14:textId="77777777" w:rsidTr="007B5A83">
        <w:trPr>
          <w:cantSplit/>
        </w:trPr>
        <w:tc>
          <w:tcPr>
            <w:tcW w:w="5495" w:type="dxa"/>
            <w:vMerge/>
          </w:tcPr>
          <w:p w14:paraId="32B205AE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7290B940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196DAE7B" w14:textId="77777777" w:rsidTr="007B5A83">
        <w:trPr>
          <w:cantSplit/>
        </w:trPr>
        <w:tc>
          <w:tcPr>
            <w:tcW w:w="5495" w:type="dxa"/>
            <w:vMerge/>
          </w:tcPr>
          <w:p w14:paraId="20E1E53B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1523CC9F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52D71235" w14:textId="77777777" w:rsidTr="007B5A83">
        <w:tc>
          <w:tcPr>
            <w:tcW w:w="5495" w:type="dxa"/>
          </w:tcPr>
          <w:p w14:paraId="1FCB596F" w14:textId="13A9B52B" w:rsidR="0030079F" w:rsidRPr="008D0622" w:rsidRDefault="00D036BA" w:rsidP="000F5C57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Target Audience</w:t>
            </w:r>
            <w:r w:rsidR="00D67E37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e.g.</w:t>
            </w:r>
            <w:r w:rsidR="00D67E37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F5C57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General Practitioners, Specialists)</w:t>
            </w:r>
          </w:p>
        </w:tc>
        <w:tc>
          <w:tcPr>
            <w:tcW w:w="5273" w:type="dxa"/>
          </w:tcPr>
          <w:p w14:paraId="5732CC5E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4503205F" w14:textId="77777777" w:rsidTr="007B5A83">
        <w:tc>
          <w:tcPr>
            <w:tcW w:w="5495" w:type="dxa"/>
          </w:tcPr>
          <w:p w14:paraId="1FE24FDA" w14:textId="5DC9E68C" w:rsidR="0030079F" w:rsidRPr="008D0622" w:rsidRDefault="00342634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Service Provider </w:t>
            </w:r>
            <w:r w:rsidR="00D036B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Contact Person </w:t>
            </w:r>
          </w:p>
        </w:tc>
        <w:tc>
          <w:tcPr>
            <w:tcW w:w="5273" w:type="dxa"/>
          </w:tcPr>
          <w:p w14:paraId="481E1471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3ABC10C6" w14:textId="77777777" w:rsidTr="007B5A83">
        <w:tc>
          <w:tcPr>
            <w:tcW w:w="5495" w:type="dxa"/>
          </w:tcPr>
          <w:p w14:paraId="23FDB6E1" w14:textId="08BEB9E3" w:rsidR="0030079F" w:rsidRPr="008D0622" w:rsidRDefault="00342634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Service Provider </w:t>
            </w:r>
            <w:r w:rsidR="00D036B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Telephone Number </w:t>
            </w:r>
          </w:p>
        </w:tc>
        <w:tc>
          <w:tcPr>
            <w:tcW w:w="5273" w:type="dxa"/>
          </w:tcPr>
          <w:p w14:paraId="575D8B76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184AAB9D" w14:textId="77777777" w:rsidTr="007B5A83">
        <w:tc>
          <w:tcPr>
            <w:tcW w:w="5495" w:type="dxa"/>
            <w:tcBorders>
              <w:bottom w:val="nil"/>
            </w:tcBorders>
          </w:tcPr>
          <w:p w14:paraId="2616381E" w14:textId="51E4C819" w:rsidR="0030079F" w:rsidRPr="008D0622" w:rsidRDefault="00342634" w:rsidP="002D51A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Service Provider E</w:t>
            </w:r>
            <w:r w:rsidR="00D036BA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-Mail Address </w:t>
            </w:r>
          </w:p>
        </w:tc>
        <w:tc>
          <w:tcPr>
            <w:tcW w:w="5273" w:type="dxa"/>
          </w:tcPr>
          <w:p w14:paraId="3D73A340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5CEC3594" w14:textId="77777777" w:rsidTr="007B5A83">
        <w:tc>
          <w:tcPr>
            <w:tcW w:w="5495" w:type="dxa"/>
          </w:tcPr>
          <w:p w14:paraId="03A665F4" w14:textId="405C62F8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Activity Title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/Name of Event</w:t>
            </w:r>
          </w:p>
        </w:tc>
        <w:tc>
          <w:tcPr>
            <w:tcW w:w="5273" w:type="dxa"/>
          </w:tcPr>
          <w:p w14:paraId="21A1F2CC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0473" w:rsidRPr="008D0622" w14:paraId="747269D3" w14:textId="77777777" w:rsidTr="007B5A83">
        <w:tc>
          <w:tcPr>
            <w:tcW w:w="5495" w:type="dxa"/>
          </w:tcPr>
          <w:p w14:paraId="6CD054D1" w14:textId="72DCB4BA" w:rsidR="00A80473" w:rsidRPr="008D0622" w:rsidRDefault="00D52858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Name of Presenters</w:t>
            </w:r>
          </w:p>
        </w:tc>
        <w:tc>
          <w:tcPr>
            <w:tcW w:w="5273" w:type="dxa"/>
          </w:tcPr>
          <w:p w14:paraId="0F52BEE7" w14:textId="77777777" w:rsidR="00A80473" w:rsidRPr="008D0622" w:rsidRDefault="00A80473" w:rsidP="00AA5D15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54D16" w:rsidRPr="008D0622" w14:paraId="28863FEE" w14:textId="77777777" w:rsidTr="007B5A83">
        <w:tc>
          <w:tcPr>
            <w:tcW w:w="5495" w:type="dxa"/>
          </w:tcPr>
          <w:p w14:paraId="6452AF8C" w14:textId="31BC5A4F" w:rsidR="00D10B84" w:rsidRPr="008D0622" w:rsidRDefault="00D10B84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The potential of the activity to enhance professional performance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(Motivation, Educational Value</w:t>
            </w:r>
            <w:r w:rsidR="00607692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, brief description of educational value to delegates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3257D47" w14:textId="77777777" w:rsidR="00D10B84" w:rsidRPr="008D0622" w:rsidRDefault="00D10B84" w:rsidP="00954D1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(Required </w:t>
            </w:r>
            <w:r w:rsidR="00954D16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for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reporting to HPCSA)</w:t>
            </w:r>
          </w:p>
        </w:tc>
        <w:tc>
          <w:tcPr>
            <w:tcW w:w="5273" w:type="dxa"/>
          </w:tcPr>
          <w:p w14:paraId="6043EA74" w14:textId="77777777" w:rsidR="00D10B84" w:rsidRPr="008D0622" w:rsidRDefault="00D10B84" w:rsidP="00AA5D15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0079F" w:rsidRPr="008D0622" w14:paraId="30D9AEC7" w14:textId="77777777" w:rsidTr="007B5A83">
        <w:tc>
          <w:tcPr>
            <w:tcW w:w="5495" w:type="dxa"/>
          </w:tcPr>
          <w:p w14:paraId="414F547E" w14:textId="77777777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Date(s) of Activity/Programme</w:t>
            </w:r>
          </w:p>
        </w:tc>
        <w:tc>
          <w:tcPr>
            <w:tcW w:w="5273" w:type="dxa"/>
          </w:tcPr>
          <w:p w14:paraId="1B69471C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6ACD89C5" w14:textId="77777777" w:rsidTr="007B5A83">
        <w:trPr>
          <w:cantSplit/>
          <w:trHeight w:val="533"/>
        </w:trPr>
        <w:tc>
          <w:tcPr>
            <w:tcW w:w="5495" w:type="dxa"/>
            <w:vMerge w:val="restart"/>
          </w:tcPr>
          <w:p w14:paraId="2A12C536" w14:textId="77777777" w:rsidR="0030079F" w:rsidRPr="008D0622" w:rsidRDefault="00D036BA" w:rsidP="00AA5D15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Venue (Full Address) of Activity (If Applicable)</w:t>
            </w:r>
          </w:p>
        </w:tc>
        <w:tc>
          <w:tcPr>
            <w:tcW w:w="5273" w:type="dxa"/>
          </w:tcPr>
          <w:p w14:paraId="2D2475F2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59D92456" w14:textId="77777777" w:rsidTr="007B5A83">
        <w:tc>
          <w:tcPr>
            <w:tcW w:w="5495" w:type="dxa"/>
            <w:vMerge/>
          </w:tcPr>
          <w:p w14:paraId="6A2B47FE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1975DE2D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5FB8DC95" w14:textId="77777777" w:rsidTr="007B5A83">
        <w:tc>
          <w:tcPr>
            <w:tcW w:w="5495" w:type="dxa"/>
            <w:vMerge/>
          </w:tcPr>
          <w:p w14:paraId="7A53D5B9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7D3B1C47" w14:textId="180E4B7E" w:rsidR="0030079F" w:rsidRPr="008D0622" w:rsidRDefault="0030079F" w:rsidP="00CF39E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79F" w:rsidRPr="008D0622" w14:paraId="12D08F8A" w14:textId="77777777" w:rsidTr="007B5A83">
        <w:tc>
          <w:tcPr>
            <w:tcW w:w="5495" w:type="dxa"/>
            <w:tcBorders>
              <w:top w:val="single" w:sz="4" w:space="0" w:color="auto"/>
            </w:tcBorders>
          </w:tcPr>
          <w:p w14:paraId="51F325A8" w14:textId="62E67B69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Level of Proposed CPD Activity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Level 1 = General Event, Level 2 = </w:t>
            </w:r>
            <w:r w:rsidR="009B47E9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Measurable Outcome Level 3 = Formal Degree/Dip</w:t>
            </w:r>
          </w:p>
        </w:tc>
        <w:tc>
          <w:tcPr>
            <w:tcW w:w="5273" w:type="dxa"/>
          </w:tcPr>
          <w:p w14:paraId="77F87C96" w14:textId="3785A963" w:rsidR="0030079F" w:rsidRPr="008D0622" w:rsidRDefault="00D52858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Level 1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79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     Level 2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74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   Level 3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18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0079F" w:rsidRPr="008D0622" w14:paraId="6DA44EE4" w14:textId="77777777" w:rsidTr="007B5A83">
        <w:tc>
          <w:tcPr>
            <w:tcW w:w="5495" w:type="dxa"/>
          </w:tcPr>
          <w:p w14:paraId="661F5D26" w14:textId="082695FC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Registration Fee involved for participants</w:t>
            </w:r>
            <w:r w:rsidR="009B47E9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, if any</w:t>
            </w:r>
          </w:p>
        </w:tc>
        <w:tc>
          <w:tcPr>
            <w:tcW w:w="5273" w:type="dxa"/>
          </w:tcPr>
          <w:p w14:paraId="5C456799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46176481" w14:textId="77777777" w:rsidTr="007B5A83">
        <w:trPr>
          <w:trHeight w:val="602"/>
        </w:trPr>
        <w:tc>
          <w:tcPr>
            <w:tcW w:w="5495" w:type="dxa"/>
          </w:tcPr>
          <w:p w14:paraId="537379C3" w14:textId="77777777" w:rsidR="0030079F" w:rsidRPr="008D0622" w:rsidRDefault="00913A05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Duration of the learning activity (hours)</w:t>
            </w:r>
          </w:p>
        </w:tc>
        <w:tc>
          <w:tcPr>
            <w:tcW w:w="5273" w:type="dxa"/>
          </w:tcPr>
          <w:p w14:paraId="10130E47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858" w:rsidRPr="008D0622" w14:paraId="0208D8DD" w14:textId="77777777" w:rsidTr="00E30C51">
        <w:trPr>
          <w:trHeight w:val="310"/>
        </w:trPr>
        <w:tc>
          <w:tcPr>
            <w:tcW w:w="5495" w:type="dxa"/>
            <w:vAlign w:val="center"/>
          </w:tcPr>
          <w:p w14:paraId="0A7770DF" w14:textId="25E589E8" w:rsidR="00D52858" w:rsidRPr="008D0622" w:rsidRDefault="00D52858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Suggested CPD Points (Clinical)</w:t>
            </w:r>
          </w:p>
        </w:tc>
        <w:tc>
          <w:tcPr>
            <w:tcW w:w="5273" w:type="dxa"/>
          </w:tcPr>
          <w:p w14:paraId="4BFE9E39" w14:textId="77777777" w:rsidR="00D52858" w:rsidRPr="008D0622" w:rsidRDefault="00D52858" w:rsidP="00112BC0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2858" w:rsidRPr="008D0622" w14:paraId="7FF326C4" w14:textId="77777777" w:rsidTr="00992737">
        <w:trPr>
          <w:cantSplit/>
          <w:trHeight w:val="420"/>
        </w:trPr>
        <w:tc>
          <w:tcPr>
            <w:tcW w:w="5495" w:type="dxa"/>
          </w:tcPr>
          <w:p w14:paraId="287435D5" w14:textId="34B8C14F" w:rsidR="00D52858" w:rsidRPr="008D0622" w:rsidRDefault="00D52858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Suggested CPD Points in Medical Ethics, Human Rights and Legal Issues pertaining to health sciences</w:t>
            </w:r>
          </w:p>
        </w:tc>
        <w:tc>
          <w:tcPr>
            <w:tcW w:w="5273" w:type="dxa"/>
          </w:tcPr>
          <w:p w14:paraId="35EA7E11" w14:textId="77777777" w:rsidR="00D52858" w:rsidRPr="008D0622" w:rsidRDefault="00D52858" w:rsidP="00112BC0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79F" w:rsidRPr="008D0622" w14:paraId="032EBD1F" w14:textId="77777777" w:rsidTr="007B5A83">
        <w:trPr>
          <w:cantSplit/>
          <w:trHeight w:val="621"/>
        </w:trPr>
        <w:tc>
          <w:tcPr>
            <w:tcW w:w="5495" w:type="dxa"/>
          </w:tcPr>
          <w:p w14:paraId="08905943" w14:textId="46649627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Specify intended method of evaluation (</w:t>
            </w:r>
            <w:r w:rsidR="00913A0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e.g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. Questionnaire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24BD09D4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707DE50C" w14:textId="77777777" w:rsidTr="007B5A83">
        <w:trPr>
          <w:cantSplit/>
        </w:trPr>
        <w:tc>
          <w:tcPr>
            <w:tcW w:w="5495" w:type="dxa"/>
          </w:tcPr>
          <w:p w14:paraId="3319FD18" w14:textId="222338D4" w:rsidR="0030079F" w:rsidRPr="008D0622" w:rsidRDefault="00D036BA" w:rsidP="00AA5D1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Specify the intended mechanism </w:t>
            </w:r>
            <w:r w:rsidR="00913A0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 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monitoring attendance (per hour or per session</w:t>
            </w:r>
            <w:r w:rsidR="00913A0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the duration of the activity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(e.g. Attendance Register, CPD Scanning</w:t>
            </w:r>
            <w:r w:rsidR="009B47E9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System</w:t>
            </w:r>
            <w:r w:rsidR="00342634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73" w:type="dxa"/>
          </w:tcPr>
          <w:p w14:paraId="070F495B" w14:textId="77777777" w:rsidR="0030079F" w:rsidRPr="008D0622" w:rsidRDefault="0030079F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79F" w:rsidRPr="008D0622" w14:paraId="6019EA4C" w14:textId="77777777" w:rsidTr="007B5A83">
        <w:tc>
          <w:tcPr>
            <w:tcW w:w="5495" w:type="dxa"/>
          </w:tcPr>
          <w:p w14:paraId="28C8F805" w14:textId="77777777" w:rsidR="0030079F" w:rsidRPr="008D0622" w:rsidRDefault="00D036BA" w:rsidP="002D51A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Have you applied to another accreditor to have this activity approved</w:t>
            </w:r>
            <w:r w:rsidR="002D51AC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If yes, to whom and what was</w:t>
            </w:r>
            <w:r w:rsidR="009F29E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outcome</w:t>
            </w:r>
            <w:r w:rsidR="002D51AC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="009F29E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D51AC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Provide </w:t>
            </w:r>
            <w:r w:rsidR="009F29E5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reason if the application was not approved.</w:t>
            </w:r>
          </w:p>
        </w:tc>
        <w:tc>
          <w:tcPr>
            <w:tcW w:w="5273" w:type="dxa"/>
          </w:tcPr>
          <w:p w14:paraId="40DF98A1" w14:textId="7E39263F" w:rsidR="0030079F" w:rsidRPr="008D0622" w:rsidRDefault="002D3280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>Name of Accreditor:  No</w:t>
            </w:r>
            <w:r w:rsidR="009F29E5" w:rsidRPr="008D06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B47E9"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EF36E6" w14:textId="77777777" w:rsidR="009F29E5" w:rsidRPr="008D0622" w:rsidRDefault="009F29E5" w:rsidP="00A65B3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Outcome and </w:t>
            </w:r>
            <w:r w:rsidR="00A65B3E" w:rsidRPr="008D062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>eason ...................................................................</w:t>
            </w:r>
          </w:p>
        </w:tc>
      </w:tr>
      <w:tr w:rsidR="00723184" w:rsidRPr="008D0622" w14:paraId="1314C05D" w14:textId="77777777" w:rsidTr="007B5A83">
        <w:tc>
          <w:tcPr>
            <w:tcW w:w="5495" w:type="dxa"/>
          </w:tcPr>
          <w:p w14:paraId="32478BB2" w14:textId="065106A9" w:rsidR="00723184" w:rsidRPr="008D0622" w:rsidRDefault="00723184" w:rsidP="002D51A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B23CEC"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The Service Provider confirms, </w:t>
            </w:r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understand that I must upload the details of the activity to the HPCSA after each event, with the provided HPCSA Upload Spreadsheet to </w:t>
            </w:r>
            <w:hyperlink r:id="rId9" w:history="1">
              <w:r w:rsidRPr="008D0622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cpdproviders@hpcsa.co.za</w:t>
              </w:r>
            </w:hyperlink>
            <w:r w:rsidRPr="008D06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will copy in </w:t>
            </w:r>
            <w:hyperlink r:id="rId10" w:history="1">
              <w:r w:rsidRPr="008D0622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cpd@samedical.org</w:t>
              </w:r>
            </w:hyperlink>
          </w:p>
          <w:p w14:paraId="1758322D" w14:textId="36D0A9E7" w:rsidR="00723184" w:rsidRPr="008D0622" w:rsidRDefault="00723184" w:rsidP="002D51A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3" w:type="dxa"/>
          </w:tcPr>
          <w:p w14:paraId="2D899B3A" w14:textId="198776EE" w:rsidR="00723184" w:rsidRPr="008D0622" w:rsidRDefault="00723184" w:rsidP="00AA5D15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3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2858"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85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858"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D3E5028" w14:textId="77777777" w:rsidR="00031555" w:rsidRPr="008D0622" w:rsidRDefault="00031555" w:rsidP="00AA5D15">
      <w:pPr>
        <w:ind w:right="397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524"/>
        <w:gridCol w:w="5238"/>
      </w:tblGrid>
      <w:tr w:rsidR="00607692" w:rsidRPr="008D0622" w14:paraId="696AC39A" w14:textId="77777777" w:rsidTr="00607692">
        <w:trPr>
          <w:trHeight w:val="433"/>
        </w:trPr>
        <w:tc>
          <w:tcPr>
            <w:tcW w:w="10762" w:type="dxa"/>
            <w:gridSpan w:val="2"/>
            <w:vAlign w:val="center"/>
          </w:tcPr>
          <w:p w14:paraId="3CE64827" w14:textId="68D9FC42" w:rsidR="007B5A83" w:rsidRPr="008D0622" w:rsidRDefault="007B5A83" w:rsidP="007B5A83">
            <w:pPr>
              <w:ind w:right="397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Please complete the following regarding the optional marketing opportunity on the SAMA CPD Portal</w:t>
            </w:r>
          </w:p>
        </w:tc>
      </w:tr>
      <w:tr w:rsidR="00AA68DA" w:rsidRPr="008D0622" w14:paraId="4D196103" w14:textId="77777777" w:rsidTr="00607692">
        <w:trPr>
          <w:trHeight w:val="170"/>
        </w:trPr>
        <w:tc>
          <w:tcPr>
            <w:tcW w:w="5524" w:type="dxa"/>
            <w:vMerge w:val="restart"/>
          </w:tcPr>
          <w:p w14:paraId="1587B290" w14:textId="77777777" w:rsidR="00AA68DA" w:rsidRDefault="00AA68DA" w:rsidP="00AA5D15">
            <w:pPr>
              <w:ind w:right="39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I, The Service Provider confirms, I wish to upload the above-listed activity to the SAMA CPD portal at an additional cost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</w:t>
            </w:r>
            <w:r w:rsidRPr="008D0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R2500.00 ex vat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 </w:t>
            </w:r>
          </w:p>
          <w:p w14:paraId="5DB7FD3D" w14:textId="77777777" w:rsidR="00AA68DA" w:rsidRPr="00A45FE0" w:rsidRDefault="00AA68DA" w:rsidP="00AA68DA">
            <w:pPr>
              <w:ind w:right="39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45FE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Market reach of approximately 12 000 Registered Members at the following page: </w:t>
            </w:r>
            <w:hyperlink r:id="rId11" w:history="1">
              <w:r w:rsidRPr="000928E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18"/>
                  <w:szCs w:val="18"/>
                </w:rPr>
                <w:t>https://</w:t>
              </w:r>
              <w:proofErr w:type="spellStart"/>
              <w:r w:rsidRPr="000928E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18"/>
                  <w:szCs w:val="18"/>
                </w:rPr>
                <w:t>southafricanmedical.org</w:t>
              </w:r>
              <w:proofErr w:type="spellEnd"/>
              <w:r w:rsidRPr="000928E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18"/>
                  <w:szCs w:val="18"/>
                </w:rPr>
                <w:t>/events/</w:t>
              </w:r>
            </w:hyperlink>
          </w:p>
          <w:p w14:paraId="767B0112" w14:textId="77777777" w:rsidR="00AA68DA" w:rsidRPr="008D0622" w:rsidRDefault="00AA68DA" w:rsidP="007B5A83">
            <w:pPr>
              <w:ind w:right="39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Please provide the link to your activity:</w:t>
            </w:r>
          </w:p>
          <w:p w14:paraId="3FDED711" w14:textId="67E50FAA" w:rsidR="00AA68DA" w:rsidRPr="00A45FE0" w:rsidRDefault="00AA68DA" w:rsidP="007B5A83">
            <w:pPr>
              <w:ind w:right="397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(Advert will be placed online as per submission of details submitted on this form)</w:t>
            </w:r>
          </w:p>
        </w:tc>
        <w:tc>
          <w:tcPr>
            <w:tcW w:w="5238" w:type="dxa"/>
          </w:tcPr>
          <w:p w14:paraId="01B7BA46" w14:textId="389C5645" w:rsidR="00AA68DA" w:rsidRPr="008D0622" w:rsidRDefault="00AA68DA" w:rsidP="007B5A83">
            <w:pPr>
              <w:ind w:righ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Yes"/>
                <w:tag w:val="Yes"/>
                <w:id w:val="10718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ED8522" w14:textId="52769644" w:rsidR="00AA68DA" w:rsidRPr="008D0622" w:rsidRDefault="00AA68DA" w:rsidP="007B5A83">
            <w:pPr>
              <w:ind w:righ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No"/>
                <w:tag w:val="No"/>
                <w:id w:val="7568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6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A68DA" w:rsidRPr="008D0622" w14:paraId="235836EC" w14:textId="77777777" w:rsidTr="00607692">
        <w:trPr>
          <w:trHeight w:val="493"/>
        </w:trPr>
        <w:tc>
          <w:tcPr>
            <w:tcW w:w="5524" w:type="dxa"/>
            <w:vMerge/>
            <w:vAlign w:val="center"/>
          </w:tcPr>
          <w:p w14:paraId="6A1ADEF5" w14:textId="7FDD093A" w:rsidR="00AA68DA" w:rsidRPr="008D0622" w:rsidRDefault="00AA68DA" w:rsidP="007B5A83">
            <w:pPr>
              <w:ind w:right="39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38" w:type="dxa"/>
          </w:tcPr>
          <w:p w14:paraId="23E856D7" w14:textId="5434B80B" w:rsidR="00AA68DA" w:rsidRPr="008D0622" w:rsidRDefault="00AA68DA" w:rsidP="00AA5D15">
            <w:pPr>
              <w:ind w:righ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D0622">
              <w:rPr>
                <w:rFonts w:asciiTheme="minorHAnsi" w:hAnsiTheme="minorHAnsi" w:cstheme="minorHAnsi"/>
                <w:sz w:val="18"/>
                <w:szCs w:val="18"/>
              </w:rPr>
              <w:t>http://......</w:t>
            </w:r>
          </w:p>
        </w:tc>
      </w:tr>
    </w:tbl>
    <w:p w14:paraId="4AA2974B" w14:textId="77777777" w:rsidR="006916F6" w:rsidRPr="00665EFE" w:rsidRDefault="006916F6" w:rsidP="00AA5D15">
      <w:pPr>
        <w:ind w:right="397"/>
        <w:jc w:val="both"/>
        <w:rPr>
          <w:rFonts w:ascii="Arial" w:hAnsi="Arial" w:cs="Arial"/>
          <w:sz w:val="12"/>
          <w:szCs w:val="12"/>
        </w:rPr>
      </w:pPr>
    </w:p>
    <w:p w14:paraId="3A95F39C" w14:textId="77777777" w:rsidR="0030079F" w:rsidRPr="00CF39E5" w:rsidRDefault="002D51AC" w:rsidP="00AA5D15">
      <w:pPr>
        <w:ind w:righ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91568" wp14:editId="5845E94E">
                <wp:simplePos x="0" y="0"/>
                <wp:positionH relativeFrom="column">
                  <wp:posOffset>-5203</wp:posOffset>
                </wp:positionH>
                <wp:positionV relativeFrom="paragraph">
                  <wp:posOffset>75783</wp:posOffset>
                </wp:positionV>
                <wp:extent cx="6838950" cy="2483893"/>
                <wp:effectExtent l="0" t="0" r="1905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483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4F01D5" id="Rectangle 5" o:spid="_x0000_s1026" style="position:absolute;margin-left:-.4pt;margin-top:5.95pt;width:538.5pt;height:19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" filled="f"/>
            </w:pict>
          </mc:Fallback>
        </mc:AlternateContent>
      </w:r>
    </w:p>
    <w:p w14:paraId="25AF82C9" w14:textId="74BC75B2" w:rsidR="0030079F" w:rsidRPr="008D0622" w:rsidRDefault="008D0622" w:rsidP="00AA5D15">
      <w:pPr>
        <w:ind w:right="397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Service </w:t>
      </w:r>
      <w:r w:rsidR="00D036BA" w:rsidRPr="008D0622">
        <w:rPr>
          <w:rFonts w:asciiTheme="minorHAnsi" w:hAnsiTheme="minorHAnsi" w:cstheme="minorHAnsi"/>
          <w:b/>
          <w:sz w:val="18"/>
          <w:szCs w:val="18"/>
        </w:rPr>
        <w:t>Providers</w:t>
      </w:r>
      <w:r>
        <w:rPr>
          <w:rFonts w:asciiTheme="minorHAnsi" w:hAnsiTheme="minorHAnsi" w:cstheme="minorHAnsi"/>
          <w:b/>
          <w:sz w:val="18"/>
          <w:szCs w:val="18"/>
        </w:rPr>
        <w:t xml:space="preserve"> (Applicant)</w:t>
      </w:r>
      <w:r w:rsidR="00D036BA" w:rsidRPr="008D0622">
        <w:rPr>
          <w:rFonts w:asciiTheme="minorHAnsi" w:hAnsiTheme="minorHAnsi" w:cstheme="minorHAnsi"/>
          <w:b/>
          <w:sz w:val="18"/>
          <w:szCs w:val="18"/>
        </w:rPr>
        <w:t>:</w:t>
      </w:r>
    </w:p>
    <w:p w14:paraId="59392E10" w14:textId="77777777" w:rsidR="0030079F" w:rsidRPr="008D0622" w:rsidRDefault="0030079F" w:rsidP="00AA5D15">
      <w:pPr>
        <w:ind w:right="39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1A8FBE0" w14:textId="77777777" w:rsidR="00031555" w:rsidRPr="008D0622" w:rsidRDefault="00D036BA" w:rsidP="00AA5D15">
      <w:p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 xml:space="preserve">With the submission of this application, I </w:t>
      </w:r>
    </w:p>
    <w:p w14:paraId="4AD36E9B" w14:textId="77777777" w:rsidR="00031555" w:rsidRPr="008D0622" w:rsidRDefault="00031555" w:rsidP="00AA5D15">
      <w:pPr>
        <w:ind w:right="397"/>
        <w:jc w:val="both"/>
        <w:rPr>
          <w:rFonts w:asciiTheme="minorHAnsi" w:hAnsiTheme="minorHAnsi" w:cstheme="minorHAnsi"/>
          <w:sz w:val="18"/>
          <w:szCs w:val="18"/>
        </w:rPr>
      </w:pPr>
    </w:p>
    <w:p w14:paraId="2C470CEC" w14:textId="77777777" w:rsidR="00031555" w:rsidRPr="008D0622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>submit my advertisement</w:t>
      </w:r>
    </w:p>
    <w:p w14:paraId="3CC78C28" w14:textId="77777777" w:rsidR="00031555" w:rsidRPr="008D0622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>declare that the activity would not be advertised without prior approval of the Accreditor</w:t>
      </w:r>
    </w:p>
    <w:p w14:paraId="4E58ACE0" w14:textId="28CEF101" w:rsidR="00031555" w:rsidRPr="008D0622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 xml:space="preserve">undertake to monitor the attendance </w:t>
      </w:r>
      <w:r w:rsidR="004D7931" w:rsidRPr="008D0622">
        <w:rPr>
          <w:rFonts w:asciiTheme="minorHAnsi" w:hAnsiTheme="minorHAnsi" w:cstheme="minorHAnsi"/>
          <w:sz w:val="18"/>
          <w:szCs w:val="18"/>
        </w:rPr>
        <w:t>for the duration of the activity</w:t>
      </w:r>
      <w:r w:rsidR="00A80473" w:rsidRPr="008D0622">
        <w:rPr>
          <w:rFonts w:asciiTheme="minorHAnsi" w:hAnsiTheme="minorHAnsi" w:cstheme="minorHAnsi"/>
          <w:sz w:val="18"/>
          <w:szCs w:val="18"/>
        </w:rPr>
        <w:t xml:space="preserve"> and provide the number of attendees to Accreditors for the activity</w:t>
      </w:r>
      <w:r w:rsidR="00342634" w:rsidRPr="008D0622">
        <w:rPr>
          <w:rFonts w:asciiTheme="minorHAnsi" w:hAnsiTheme="minorHAnsi" w:cstheme="minorHAnsi"/>
          <w:sz w:val="18"/>
          <w:szCs w:val="18"/>
        </w:rPr>
        <w:t xml:space="preserve"> and upload the necessary documentation to the HPCSA after the event</w:t>
      </w:r>
    </w:p>
    <w:p w14:paraId="3AECFF1E" w14:textId="77777777" w:rsidR="00031555" w:rsidRPr="008D0622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>evaluate the presentations as specified and to inform the accreditors accordingly</w:t>
      </w:r>
    </w:p>
    <w:p w14:paraId="3103F166" w14:textId="77777777" w:rsidR="003D0E46" w:rsidRPr="008D0622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 xml:space="preserve">recognize the authority of the Board/Accreditors to cancel the accreditation </w:t>
      </w:r>
      <w:r w:rsidR="004D7931" w:rsidRPr="008D0622">
        <w:rPr>
          <w:rFonts w:asciiTheme="minorHAnsi" w:hAnsiTheme="minorHAnsi" w:cstheme="minorHAnsi"/>
          <w:sz w:val="18"/>
          <w:szCs w:val="18"/>
        </w:rPr>
        <w:t>in the event of</w:t>
      </w:r>
      <w:r w:rsidRPr="008D0622">
        <w:rPr>
          <w:rFonts w:asciiTheme="minorHAnsi" w:hAnsiTheme="minorHAnsi" w:cstheme="minorHAnsi"/>
          <w:sz w:val="18"/>
          <w:szCs w:val="18"/>
        </w:rPr>
        <w:t xml:space="preserve"> non-compliance </w:t>
      </w:r>
      <w:r w:rsidR="004D7931" w:rsidRPr="008D0622">
        <w:rPr>
          <w:rFonts w:asciiTheme="minorHAnsi" w:hAnsiTheme="minorHAnsi" w:cstheme="minorHAnsi"/>
          <w:sz w:val="18"/>
          <w:szCs w:val="18"/>
        </w:rPr>
        <w:t>with</w:t>
      </w:r>
      <w:r w:rsidRPr="008D0622">
        <w:rPr>
          <w:rFonts w:asciiTheme="minorHAnsi" w:hAnsiTheme="minorHAnsi" w:cstheme="minorHAnsi"/>
          <w:sz w:val="18"/>
          <w:szCs w:val="18"/>
        </w:rPr>
        <w:t xml:space="preserve"> the</w:t>
      </w:r>
      <w:r w:rsidR="002058D0" w:rsidRPr="008D0622">
        <w:rPr>
          <w:rFonts w:asciiTheme="minorHAnsi" w:hAnsiTheme="minorHAnsi" w:cstheme="minorHAnsi"/>
          <w:sz w:val="18"/>
          <w:szCs w:val="18"/>
        </w:rPr>
        <w:t xml:space="preserve"> criteria.</w:t>
      </w:r>
    </w:p>
    <w:p w14:paraId="7F50A52D" w14:textId="77777777" w:rsidR="00112BC0" w:rsidRPr="008D0622" w:rsidRDefault="00112BC0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Theme="minorHAnsi" w:hAnsiTheme="minorHAnsi" w:cstheme="minorHAnsi"/>
          <w:sz w:val="18"/>
          <w:szCs w:val="18"/>
        </w:rPr>
      </w:pPr>
      <w:r w:rsidRPr="008D0622">
        <w:rPr>
          <w:rFonts w:asciiTheme="minorHAnsi" w:hAnsiTheme="minorHAnsi" w:cstheme="minorHAnsi"/>
          <w:sz w:val="18"/>
          <w:szCs w:val="18"/>
        </w:rPr>
        <w:t>Declare that there is no conflict of interest</w:t>
      </w:r>
    </w:p>
    <w:p w14:paraId="53DDA85B" w14:textId="77777777" w:rsidR="0030079F" w:rsidRPr="008D0622" w:rsidRDefault="0030079F" w:rsidP="00AA5D15">
      <w:pPr>
        <w:rPr>
          <w:rFonts w:asciiTheme="minorHAnsi" w:hAnsiTheme="minorHAnsi" w:cstheme="minorHAnsi"/>
          <w:b/>
          <w:sz w:val="18"/>
          <w:szCs w:val="18"/>
        </w:rPr>
      </w:pPr>
    </w:p>
    <w:p w14:paraId="79909262" w14:textId="77777777" w:rsidR="00A65B3E" w:rsidRPr="008D0622" w:rsidRDefault="00A65B3E" w:rsidP="00AA5D15">
      <w:pPr>
        <w:rPr>
          <w:rFonts w:asciiTheme="minorHAnsi" w:hAnsiTheme="minorHAnsi" w:cstheme="minorHAnsi"/>
          <w:b/>
          <w:sz w:val="18"/>
          <w:szCs w:val="18"/>
        </w:rPr>
      </w:pPr>
    </w:p>
    <w:p w14:paraId="3A4CA5F3" w14:textId="752F5329" w:rsidR="0030079F" w:rsidRPr="008D0622" w:rsidRDefault="00D036BA" w:rsidP="00AA5D15">
      <w:pPr>
        <w:rPr>
          <w:rFonts w:asciiTheme="minorHAnsi" w:hAnsiTheme="minorHAnsi" w:cstheme="minorHAnsi"/>
          <w:b/>
          <w:sz w:val="18"/>
          <w:szCs w:val="18"/>
        </w:rPr>
      </w:pPr>
      <w:r w:rsidRPr="008D0622">
        <w:rPr>
          <w:rFonts w:asciiTheme="minorHAnsi" w:hAnsiTheme="minorHAnsi" w:cstheme="minorHAnsi"/>
          <w:b/>
          <w:sz w:val="18"/>
          <w:szCs w:val="18"/>
        </w:rPr>
        <w:t xml:space="preserve">Signature:   </w:t>
      </w:r>
      <w:r w:rsidR="00723184" w:rsidRPr="008D0622">
        <w:rPr>
          <w:rFonts w:asciiTheme="minorHAnsi" w:hAnsiTheme="minorHAnsi" w:cstheme="minorHAnsi"/>
          <w:b/>
          <w:sz w:val="18"/>
          <w:szCs w:val="18"/>
        </w:rPr>
        <w:t>_____________________</w:t>
      </w:r>
    </w:p>
    <w:p w14:paraId="239F7EB2" w14:textId="77777777" w:rsidR="00723184" w:rsidRPr="008D0622" w:rsidRDefault="00723184" w:rsidP="00AA5D15">
      <w:pPr>
        <w:rPr>
          <w:rFonts w:asciiTheme="minorHAnsi" w:hAnsiTheme="minorHAnsi" w:cstheme="minorHAnsi"/>
          <w:b/>
          <w:sz w:val="18"/>
          <w:szCs w:val="18"/>
        </w:rPr>
      </w:pPr>
    </w:p>
    <w:p w14:paraId="298727EE" w14:textId="32B05A1A" w:rsidR="0030079F" w:rsidRPr="008D0622" w:rsidRDefault="00D036BA" w:rsidP="00AA5D15">
      <w:pPr>
        <w:rPr>
          <w:rFonts w:asciiTheme="minorHAnsi" w:hAnsiTheme="minorHAnsi" w:cstheme="minorHAnsi"/>
          <w:b/>
          <w:sz w:val="18"/>
          <w:szCs w:val="18"/>
        </w:rPr>
      </w:pPr>
      <w:r w:rsidRPr="008D0622">
        <w:rPr>
          <w:rFonts w:asciiTheme="minorHAnsi" w:hAnsiTheme="minorHAnsi" w:cstheme="minorHAnsi"/>
          <w:b/>
          <w:sz w:val="18"/>
          <w:szCs w:val="18"/>
        </w:rPr>
        <w:t xml:space="preserve">Designation:     </w:t>
      </w:r>
      <w:r w:rsidR="00723184" w:rsidRPr="008D0622">
        <w:rPr>
          <w:rFonts w:asciiTheme="minorHAnsi" w:hAnsiTheme="minorHAnsi" w:cstheme="minorHAnsi"/>
          <w:b/>
          <w:sz w:val="18"/>
          <w:szCs w:val="18"/>
        </w:rPr>
        <w:t>________________________</w:t>
      </w:r>
      <w:r w:rsidRPr="008D062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Date:</w:t>
      </w:r>
      <w:r w:rsidR="00723184" w:rsidRPr="008D0622">
        <w:rPr>
          <w:rFonts w:asciiTheme="minorHAnsi" w:hAnsiTheme="minorHAnsi" w:cstheme="minorHAnsi"/>
          <w:b/>
          <w:sz w:val="18"/>
          <w:szCs w:val="18"/>
        </w:rPr>
        <w:t>________________________________</w:t>
      </w:r>
    </w:p>
    <w:p w14:paraId="4113A855" w14:textId="26559C42" w:rsidR="0030079F" w:rsidRPr="008D0622" w:rsidRDefault="00723184" w:rsidP="00AA5D15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D0622">
        <w:rPr>
          <w:rFonts w:asciiTheme="minorHAnsi" w:hAnsiTheme="minorHAnsi" w:cstheme="minorHAnsi"/>
          <w:i/>
          <w:iCs/>
          <w:sz w:val="18"/>
          <w:szCs w:val="18"/>
        </w:rPr>
        <w:t>(Please provide signature, no text signatures acceptable)</w:t>
      </w:r>
    </w:p>
    <w:p w14:paraId="78DB5BC0" w14:textId="77777777" w:rsidR="0040268F" w:rsidRPr="008D0622" w:rsidRDefault="00342634" w:rsidP="0040268F">
      <w:pPr>
        <w:ind w:left="360"/>
        <w:rPr>
          <w:rFonts w:asciiTheme="minorHAnsi" w:hAnsiTheme="minorHAnsi" w:cstheme="minorHAnsi"/>
          <w:i/>
          <w:iCs/>
          <w:sz w:val="18"/>
          <w:szCs w:val="18"/>
        </w:rPr>
      </w:pPr>
      <w:r w:rsidRPr="008D062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A2D9AAC" w14:textId="0730DEAE" w:rsidR="00031555" w:rsidRDefault="00342634" w:rsidP="00342634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8D0622">
        <w:rPr>
          <w:rFonts w:asciiTheme="minorHAnsi" w:hAnsiTheme="minorHAnsi" w:cstheme="minorHAnsi"/>
          <w:i/>
          <w:iCs/>
          <w:sz w:val="18"/>
          <w:szCs w:val="18"/>
        </w:rPr>
        <w:t>This form has been adapted by SAMA as per SAMA/HPCSA Updated CPD Requirements</w:t>
      </w:r>
      <w:r w:rsidR="009B47E9" w:rsidRPr="008D0622">
        <w:rPr>
          <w:rFonts w:asciiTheme="minorHAnsi" w:hAnsiTheme="minorHAnsi" w:cstheme="minorHAnsi"/>
          <w:i/>
          <w:iCs/>
          <w:sz w:val="18"/>
          <w:szCs w:val="18"/>
        </w:rPr>
        <w:t xml:space="preserve"> to clarify the application details.</w:t>
      </w:r>
    </w:p>
    <w:p w14:paraId="03C373E8" w14:textId="77777777" w:rsidR="00A45FE0" w:rsidRDefault="00A45FE0" w:rsidP="00A45FE0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511C350" w14:textId="77777777" w:rsidR="00A45FE0" w:rsidRPr="00A45FE0" w:rsidRDefault="00A45FE0" w:rsidP="00A45FE0">
      <w:pPr>
        <w:rPr>
          <w:rFonts w:asciiTheme="minorHAnsi" w:hAnsiTheme="minorHAnsi" w:cstheme="minorHAnsi"/>
          <w:i/>
          <w:iCs/>
          <w:sz w:val="18"/>
          <w:szCs w:val="18"/>
        </w:rPr>
      </w:pPr>
    </w:p>
    <w:sectPr w:rsidR="00A45FE0" w:rsidRPr="00A45FE0" w:rsidSect="00933A59">
      <w:footerReference w:type="even" r:id="rId12"/>
      <w:footerReference w:type="defaul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585E" w14:textId="77777777" w:rsidR="00080205" w:rsidRDefault="00080205">
      <w:r>
        <w:separator/>
      </w:r>
    </w:p>
  </w:endnote>
  <w:endnote w:type="continuationSeparator" w:id="0">
    <w:p w14:paraId="74FD4843" w14:textId="77777777" w:rsidR="00080205" w:rsidRDefault="000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58E7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78F75" w14:textId="77777777" w:rsidR="00AA5D15" w:rsidRDefault="00AA5D15" w:rsidP="00154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3DB0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C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DD6B05" w14:textId="77777777" w:rsidR="00AA5D15" w:rsidRDefault="00AA5D15" w:rsidP="001543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1202" w14:textId="77777777" w:rsidR="00080205" w:rsidRDefault="00080205">
      <w:r>
        <w:separator/>
      </w:r>
    </w:p>
  </w:footnote>
  <w:footnote w:type="continuationSeparator" w:id="0">
    <w:p w14:paraId="0FBFCE24" w14:textId="77777777" w:rsidR="00080205" w:rsidRDefault="0008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D5"/>
    <w:multiLevelType w:val="hybridMultilevel"/>
    <w:tmpl w:val="DA44F0C0"/>
    <w:lvl w:ilvl="0" w:tplc="EA4C1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FBD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550"/>
    <w:multiLevelType w:val="hybridMultilevel"/>
    <w:tmpl w:val="1DCEDE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E08ED"/>
    <w:multiLevelType w:val="hybridMultilevel"/>
    <w:tmpl w:val="9E7A1D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4CE"/>
    <w:multiLevelType w:val="hybridMultilevel"/>
    <w:tmpl w:val="D598D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24A38"/>
    <w:multiLevelType w:val="hybridMultilevel"/>
    <w:tmpl w:val="2FEE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B5879"/>
    <w:multiLevelType w:val="hybridMultilevel"/>
    <w:tmpl w:val="45B827D2"/>
    <w:lvl w:ilvl="0" w:tplc="15AE30B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C8AF3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B4DA2"/>
    <w:multiLevelType w:val="hybridMultilevel"/>
    <w:tmpl w:val="EF7E48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C5249"/>
    <w:multiLevelType w:val="hybridMultilevel"/>
    <w:tmpl w:val="C4D6D46E"/>
    <w:lvl w:ilvl="0" w:tplc="513259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917F30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EF"/>
    <w:multiLevelType w:val="hybridMultilevel"/>
    <w:tmpl w:val="0544503E"/>
    <w:lvl w:ilvl="0" w:tplc="376CAA4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B1F43"/>
    <w:multiLevelType w:val="hybridMultilevel"/>
    <w:tmpl w:val="19AE693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607FC"/>
    <w:multiLevelType w:val="hybridMultilevel"/>
    <w:tmpl w:val="1660AF4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0530"/>
    <w:multiLevelType w:val="hybridMultilevel"/>
    <w:tmpl w:val="6B064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0B141B"/>
    <w:multiLevelType w:val="hybridMultilevel"/>
    <w:tmpl w:val="2CCCD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102E02"/>
    <w:multiLevelType w:val="hybridMultilevel"/>
    <w:tmpl w:val="8424C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4152E8"/>
    <w:multiLevelType w:val="hybridMultilevel"/>
    <w:tmpl w:val="BC4E6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9CC"/>
    <w:multiLevelType w:val="hybridMultilevel"/>
    <w:tmpl w:val="D3BECB6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2C09A4"/>
    <w:multiLevelType w:val="hybridMultilevel"/>
    <w:tmpl w:val="F604BFBC"/>
    <w:lvl w:ilvl="0" w:tplc="1C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DD11FD"/>
    <w:multiLevelType w:val="hybridMultilevel"/>
    <w:tmpl w:val="24346352"/>
    <w:lvl w:ilvl="0" w:tplc="A6A81F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2F493A54"/>
    <w:multiLevelType w:val="multilevel"/>
    <w:tmpl w:val="94248F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u w:val="single"/>
      </w:rPr>
    </w:lvl>
  </w:abstractNum>
  <w:abstractNum w:abstractNumId="21" w15:restartNumberingAfterBreak="0">
    <w:nsid w:val="2F520C30"/>
    <w:multiLevelType w:val="hybridMultilevel"/>
    <w:tmpl w:val="A18868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5093A"/>
    <w:multiLevelType w:val="hybridMultilevel"/>
    <w:tmpl w:val="5D18E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3DDE37A8"/>
    <w:multiLevelType w:val="hybridMultilevel"/>
    <w:tmpl w:val="E66C7096"/>
    <w:lvl w:ilvl="0" w:tplc="1C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4" w15:restartNumberingAfterBreak="0">
    <w:nsid w:val="3E835587"/>
    <w:multiLevelType w:val="hybridMultilevel"/>
    <w:tmpl w:val="A2D69D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660BBE"/>
    <w:multiLevelType w:val="hybridMultilevel"/>
    <w:tmpl w:val="3DF2C1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03EBC"/>
    <w:multiLevelType w:val="hybridMultilevel"/>
    <w:tmpl w:val="DD20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853AB0"/>
    <w:multiLevelType w:val="hybridMultilevel"/>
    <w:tmpl w:val="4AFAEED4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53A3A"/>
    <w:multiLevelType w:val="hybridMultilevel"/>
    <w:tmpl w:val="22021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2061B4"/>
    <w:multiLevelType w:val="hybridMultilevel"/>
    <w:tmpl w:val="5352C5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353AE4"/>
    <w:multiLevelType w:val="hybridMultilevel"/>
    <w:tmpl w:val="BEE019A6"/>
    <w:lvl w:ilvl="0" w:tplc="1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A0E16"/>
    <w:multiLevelType w:val="hybridMultilevel"/>
    <w:tmpl w:val="6C600558"/>
    <w:lvl w:ilvl="0" w:tplc="5BC4D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12579"/>
    <w:multiLevelType w:val="hybridMultilevel"/>
    <w:tmpl w:val="B3E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9710D6"/>
    <w:multiLevelType w:val="hybridMultilevel"/>
    <w:tmpl w:val="1474F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FD51A0"/>
    <w:multiLevelType w:val="hybridMultilevel"/>
    <w:tmpl w:val="082CD2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D3989"/>
    <w:multiLevelType w:val="hybridMultilevel"/>
    <w:tmpl w:val="DB96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CB6FCF"/>
    <w:multiLevelType w:val="hybridMultilevel"/>
    <w:tmpl w:val="33E2BC30"/>
    <w:lvl w:ilvl="0" w:tplc="7BBE9E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6E0739"/>
    <w:multiLevelType w:val="hybridMultilevel"/>
    <w:tmpl w:val="AC9C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F44AE"/>
    <w:multiLevelType w:val="hybridMultilevel"/>
    <w:tmpl w:val="2BEC4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431D2D"/>
    <w:multiLevelType w:val="hybridMultilevel"/>
    <w:tmpl w:val="FA4E0780"/>
    <w:lvl w:ilvl="0" w:tplc="513259D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37E55"/>
    <w:multiLevelType w:val="hybridMultilevel"/>
    <w:tmpl w:val="A9F4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151F8"/>
    <w:multiLevelType w:val="hybridMultilevel"/>
    <w:tmpl w:val="7E60C4E6"/>
    <w:lvl w:ilvl="0" w:tplc="1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6C2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51749"/>
    <w:multiLevelType w:val="hybridMultilevel"/>
    <w:tmpl w:val="9B4C4CA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72627"/>
    <w:multiLevelType w:val="hybridMultilevel"/>
    <w:tmpl w:val="E40C581A"/>
    <w:lvl w:ilvl="0" w:tplc="6280447E">
      <w:start w:val="1"/>
      <w:numFmt w:val="decimal"/>
      <w:lvlText w:val="%1."/>
      <w:lvlJc w:val="left"/>
      <w:pPr>
        <w:ind w:left="1084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4" w15:restartNumberingAfterBreak="0">
    <w:nsid w:val="7938302E"/>
    <w:multiLevelType w:val="hybridMultilevel"/>
    <w:tmpl w:val="3DF65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5464B8"/>
    <w:multiLevelType w:val="hybridMultilevel"/>
    <w:tmpl w:val="AF5E422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9731098"/>
    <w:multiLevelType w:val="hybridMultilevel"/>
    <w:tmpl w:val="1054A6C4"/>
    <w:lvl w:ilvl="0" w:tplc="1C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9870742"/>
    <w:multiLevelType w:val="hybridMultilevel"/>
    <w:tmpl w:val="3BF0BDB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AC35A12"/>
    <w:multiLevelType w:val="hybridMultilevel"/>
    <w:tmpl w:val="7E760D18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F82C61"/>
    <w:multiLevelType w:val="hybridMultilevel"/>
    <w:tmpl w:val="99863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9527ED"/>
    <w:multiLevelType w:val="hybridMultilevel"/>
    <w:tmpl w:val="AEF80372"/>
    <w:lvl w:ilvl="0" w:tplc="EA4C1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AD2CB2"/>
    <w:multiLevelType w:val="hybridMultilevel"/>
    <w:tmpl w:val="D2268040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B4CD6"/>
    <w:multiLevelType w:val="multilevel"/>
    <w:tmpl w:val="BD52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 w16cid:durableId="1187213503">
    <w:abstractNumId w:val="40"/>
  </w:num>
  <w:num w:numId="2" w16cid:durableId="712391552">
    <w:abstractNumId w:val="45"/>
  </w:num>
  <w:num w:numId="3" w16cid:durableId="2010713024">
    <w:abstractNumId w:val="24"/>
  </w:num>
  <w:num w:numId="4" w16cid:durableId="163711771">
    <w:abstractNumId w:val="49"/>
  </w:num>
  <w:num w:numId="5" w16cid:durableId="383213253">
    <w:abstractNumId w:val="13"/>
  </w:num>
  <w:num w:numId="6" w16cid:durableId="948245146">
    <w:abstractNumId w:val="33"/>
  </w:num>
  <w:num w:numId="7" w16cid:durableId="1214192499">
    <w:abstractNumId w:val="4"/>
  </w:num>
  <w:num w:numId="8" w16cid:durableId="175194952">
    <w:abstractNumId w:val="38"/>
  </w:num>
  <w:num w:numId="9" w16cid:durableId="301351994">
    <w:abstractNumId w:val="15"/>
  </w:num>
  <w:num w:numId="10" w16cid:durableId="1102409988">
    <w:abstractNumId w:val="44"/>
  </w:num>
  <w:num w:numId="11" w16cid:durableId="1547257939">
    <w:abstractNumId w:val="41"/>
  </w:num>
  <w:num w:numId="12" w16cid:durableId="846601218">
    <w:abstractNumId w:val="29"/>
  </w:num>
  <w:num w:numId="13" w16cid:durableId="913202547">
    <w:abstractNumId w:val="37"/>
  </w:num>
  <w:num w:numId="14" w16cid:durableId="1456603164">
    <w:abstractNumId w:val="51"/>
  </w:num>
  <w:num w:numId="15" w16cid:durableId="1651980759">
    <w:abstractNumId w:val="50"/>
  </w:num>
  <w:num w:numId="16" w16cid:durableId="1471628571">
    <w:abstractNumId w:val="5"/>
  </w:num>
  <w:num w:numId="17" w16cid:durableId="1875464160">
    <w:abstractNumId w:val="14"/>
  </w:num>
  <w:num w:numId="18" w16cid:durableId="644506252">
    <w:abstractNumId w:val="35"/>
  </w:num>
  <w:num w:numId="19" w16cid:durableId="1112671528">
    <w:abstractNumId w:val="32"/>
  </w:num>
  <w:num w:numId="20" w16cid:durableId="527259791">
    <w:abstractNumId w:val="26"/>
  </w:num>
  <w:num w:numId="21" w16cid:durableId="503010115">
    <w:abstractNumId w:val="8"/>
  </w:num>
  <w:num w:numId="22" w16cid:durableId="1550916795">
    <w:abstractNumId w:val="28"/>
  </w:num>
  <w:num w:numId="23" w16cid:durableId="1706712948">
    <w:abstractNumId w:val="39"/>
  </w:num>
  <w:num w:numId="24" w16cid:durableId="639305625">
    <w:abstractNumId w:val="12"/>
  </w:num>
  <w:num w:numId="25" w16cid:durableId="1112281372">
    <w:abstractNumId w:val="17"/>
  </w:num>
  <w:num w:numId="26" w16cid:durableId="768934562">
    <w:abstractNumId w:val="48"/>
  </w:num>
  <w:num w:numId="27" w16cid:durableId="1788694602">
    <w:abstractNumId w:val="27"/>
  </w:num>
  <w:num w:numId="28" w16cid:durableId="1135219335">
    <w:abstractNumId w:val="30"/>
  </w:num>
  <w:num w:numId="29" w16cid:durableId="627126011">
    <w:abstractNumId w:val="6"/>
  </w:num>
  <w:num w:numId="30" w16cid:durableId="1258059920">
    <w:abstractNumId w:val="1"/>
  </w:num>
  <w:num w:numId="31" w16cid:durableId="541669790">
    <w:abstractNumId w:val="52"/>
  </w:num>
  <w:num w:numId="32" w16cid:durableId="1586455120">
    <w:abstractNumId w:val="11"/>
  </w:num>
  <w:num w:numId="33" w16cid:durableId="1650746501">
    <w:abstractNumId w:val="2"/>
  </w:num>
  <w:num w:numId="34" w16cid:durableId="1977176596">
    <w:abstractNumId w:val="9"/>
  </w:num>
  <w:num w:numId="35" w16cid:durableId="1529103308">
    <w:abstractNumId w:val="21"/>
  </w:num>
  <w:num w:numId="36" w16cid:durableId="543295494">
    <w:abstractNumId w:val="10"/>
  </w:num>
  <w:num w:numId="37" w16cid:durableId="1023626146">
    <w:abstractNumId w:val="43"/>
  </w:num>
  <w:num w:numId="38" w16cid:durableId="349256331">
    <w:abstractNumId w:val="19"/>
  </w:num>
  <w:num w:numId="39" w16cid:durableId="2036540757">
    <w:abstractNumId w:val="20"/>
  </w:num>
  <w:num w:numId="40" w16cid:durableId="577053364">
    <w:abstractNumId w:val="47"/>
  </w:num>
  <w:num w:numId="41" w16cid:durableId="18970428">
    <w:abstractNumId w:val="7"/>
  </w:num>
  <w:num w:numId="42" w16cid:durableId="1289313480">
    <w:abstractNumId w:val="22"/>
  </w:num>
  <w:num w:numId="43" w16cid:durableId="1817448393">
    <w:abstractNumId w:val="46"/>
  </w:num>
  <w:num w:numId="44" w16cid:durableId="1857227973">
    <w:abstractNumId w:val="0"/>
  </w:num>
  <w:num w:numId="45" w16cid:durableId="587810724">
    <w:abstractNumId w:val="23"/>
  </w:num>
  <w:num w:numId="46" w16cid:durableId="424494716">
    <w:abstractNumId w:val="3"/>
  </w:num>
  <w:num w:numId="47" w16cid:durableId="358361039">
    <w:abstractNumId w:val="25"/>
  </w:num>
  <w:num w:numId="48" w16cid:durableId="1662537765">
    <w:abstractNumId w:val="18"/>
  </w:num>
  <w:num w:numId="49" w16cid:durableId="1135223696">
    <w:abstractNumId w:val="42"/>
  </w:num>
  <w:num w:numId="50" w16cid:durableId="1286501391">
    <w:abstractNumId w:val="16"/>
  </w:num>
  <w:num w:numId="51" w16cid:durableId="117452469">
    <w:abstractNumId w:val="36"/>
  </w:num>
  <w:num w:numId="52" w16cid:durableId="559680367">
    <w:abstractNumId w:val="34"/>
  </w:num>
  <w:num w:numId="53" w16cid:durableId="162654121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99"/>
    <w:rsid w:val="00000EC5"/>
    <w:rsid w:val="000066CD"/>
    <w:rsid w:val="00014776"/>
    <w:rsid w:val="00021A60"/>
    <w:rsid w:val="00030828"/>
    <w:rsid w:val="00031555"/>
    <w:rsid w:val="000354DA"/>
    <w:rsid w:val="00036A16"/>
    <w:rsid w:val="00037D9B"/>
    <w:rsid w:val="00056DE5"/>
    <w:rsid w:val="000655B8"/>
    <w:rsid w:val="0006666E"/>
    <w:rsid w:val="0007467D"/>
    <w:rsid w:val="000753AD"/>
    <w:rsid w:val="00076C85"/>
    <w:rsid w:val="00080205"/>
    <w:rsid w:val="0008318D"/>
    <w:rsid w:val="00091467"/>
    <w:rsid w:val="00094193"/>
    <w:rsid w:val="000B4141"/>
    <w:rsid w:val="000B597D"/>
    <w:rsid w:val="000B7E54"/>
    <w:rsid w:val="000C1183"/>
    <w:rsid w:val="000C56B1"/>
    <w:rsid w:val="000C6088"/>
    <w:rsid w:val="000C6E4B"/>
    <w:rsid w:val="000C78B5"/>
    <w:rsid w:val="000D43C3"/>
    <w:rsid w:val="000F0D4B"/>
    <w:rsid w:val="000F0E1C"/>
    <w:rsid w:val="000F2A53"/>
    <w:rsid w:val="000F5C57"/>
    <w:rsid w:val="00101020"/>
    <w:rsid w:val="001032A1"/>
    <w:rsid w:val="0010465C"/>
    <w:rsid w:val="00112BC0"/>
    <w:rsid w:val="00116805"/>
    <w:rsid w:val="00121619"/>
    <w:rsid w:val="00122E78"/>
    <w:rsid w:val="00144ACA"/>
    <w:rsid w:val="00145EDE"/>
    <w:rsid w:val="00154304"/>
    <w:rsid w:val="00163426"/>
    <w:rsid w:val="00163AEE"/>
    <w:rsid w:val="001935DD"/>
    <w:rsid w:val="00196946"/>
    <w:rsid w:val="001A1705"/>
    <w:rsid w:val="001A1A7B"/>
    <w:rsid w:val="001A293B"/>
    <w:rsid w:val="001A72A2"/>
    <w:rsid w:val="001B141E"/>
    <w:rsid w:val="001C5D23"/>
    <w:rsid w:val="001C6E39"/>
    <w:rsid w:val="001D5CA9"/>
    <w:rsid w:val="001E4FD9"/>
    <w:rsid w:val="001E5278"/>
    <w:rsid w:val="001E5CBC"/>
    <w:rsid w:val="001E66B1"/>
    <w:rsid w:val="001F26BF"/>
    <w:rsid w:val="001F4415"/>
    <w:rsid w:val="001F7365"/>
    <w:rsid w:val="001F7AFB"/>
    <w:rsid w:val="0020303F"/>
    <w:rsid w:val="002058D0"/>
    <w:rsid w:val="0021295C"/>
    <w:rsid w:val="00215C45"/>
    <w:rsid w:val="00216096"/>
    <w:rsid w:val="00217108"/>
    <w:rsid w:val="0022229C"/>
    <w:rsid w:val="00230C44"/>
    <w:rsid w:val="0023427B"/>
    <w:rsid w:val="0024149A"/>
    <w:rsid w:val="002745A0"/>
    <w:rsid w:val="00276876"/>
    <w:rsid w:val="00283F02"/>
    <w:rsid w:val="002858CC"/>
    <w:rsid w:val="00293484"/>
    <w:rsid w:val="002A0AFD"/>
    <w:rsid w:val="002A29DF"/>
    <w:rsid w:val="002A35A4"/>
    <w:rsid w:val="002B6FCA"/>
    <w:rsid w:val="002C04AB"/>
    <w:rsid w:val="002C5F2F"/>
    <w:rsid w:val="002D0604"/>
    <w:rsid w:val="002D3280"/>
    <w:rsid w:val="002D51AC"/>
    <w:rsid w:val="0030079F"/>
    <w:rsid w:val="0030084C"/>
    <w:rsid w:val="003040B1"/>
    <w:rsid w:val="003301AE"/>
    <w:rsid w:val="00333309"/>
    <w:rsid w:val="00336583"/>
    <w:rsid w:val="003367C1"/>
    <w:rsid w:val="00336A7D"/>
    <w:rsid w:val="00342634"/>
    <w:rsid w:val="00366EBF"/>
    <w:rsid w:val="0037164A"/>
    <w:rsid w:val="00382450"/>
    <w:rsid w:val="003A1B2B"/>
    <w:rsid w:val="003C49D9"/>
    <w:rsid w:val="003C4CB3"/>
    <w:rsid w:val="003D0E46"/>
    <w:rsid w:val="003E0AE8"/>
    <w:rsid w:val="003E580F"/>
    <w:rsid w:val="003F3764"/>
    <w:rsid w:val="003F49CA"/>
    <w:rsid w:val="0040268F"/>
    <w:rsid w:val="004029D2"/>
    <w:rsid w:val="00414992"/>
    <w:rsid w:val="0042238D"/>
    <w:rsid w:val="004279EB"/>
    <w:rsid w:val="004350B1"/>
    <w:rsid w:val="004429BB"/>
    <w:rsid w:val="00447D7A"/>
    <w:rsid w:val="004537AB"/>
    <w:rsid w:val="00473D5F"/>
    <w:rsid w:val="004765E6"/>
    <w:rsid w:val="004817FE"/>
    <w:rsid w:val="004B1B4D"/>
    <w:rsid w:val="004D7931"/>
    <w:rsid w:val="004E3464"/>
    <w:rsid w:val="004E6E8C"/>
    <w:rsid w:val="004F5BCF"/>
    <w:rsid w:val="00507477"/>
    <w:rsid w:val="0051264E"/>
    <w:rsid w:val="00525161"/>
    <w:rsid w:val="00525330"/>
    <w:rsid w:val="00530466"/>
    <w:rsid w:val="005358C9"/>
    <w:rsid w:val="00537346"/>
    <w:rsid w:val="005637B6"/>
    <w:rsid w:val="00571D84"/>
    <w:rsid w:val="00582807"/>
    <w:rsid w:val="00584A3F"/>
    <w:rsid w:val="005960A6"/>
    <w:rsid w:val="005A0F84"/>
    <w:rsid w:val="005A67D8"/>
    <w:rsid w:val="005B2372"/>
    <w:rsid w:val="005B5DA2"/>
    <w:rsid w:val="005C0C78"/>
    <w:rsid w:val="005C1931"/>
    <w:rsid w:val="005C2F3D"/>
    <w:rsid w:val="005C3F95"/>
    <w:rsid w:val="005E12C3"/>
    <w:rsid w:val="005F235C"/>
    <w:rsid w:val="005F4A7C"/>
    <w:rsid w:val="005F5A8D"/>
    <w:rsid w:val="0060217B"/>
    <w:rsid w:val="00607692"/>
    <w:rsid w:val="006131F6"/>
    <w:rsid w:val="00625F50"/>
    <w:rsid w:val="00646C9E"/>
    <w:rsid w:val="00647FAB"/>
    <w:rsid w:val="006563B2"/>
    <w:rsid w:val="00656FDB"/>
    <w:rsid w:val="00665EFE"/>
    <w:rsid w:val="006661A4"/>
    <w:rsid w:val="0069117F"/>
    <w:rsid w:val="006916F6"/>
    <w:rsid w:val="006963D2"/>
    <w:rsid w:val="006B7D77"/>
    <w:rsid w:val="006C1BD8"/>
    <w:rsid w:val="006C6966"/>
    <w:rsid w:val="006D6B9D"/>
    <w:rsid w:val="006F0A13"/>
    <w:rsid w:val="006F46DA"/>
    <w:rsid w:val="007122DB"/>
    <w:rsid w:val="00713F8C"/>
    <w:rsid w:val="00715836"/>
    <w:rsid w:val="00716B98"/>
    <w:rsid w:val="00716BCA"/>
    <w:rsid w:val="00720309"/>
    <w:rsid w:val="00723184"/>
    <w:rsid w:val="0072500A"/>
    <w:rsid w:val="00725139"/>
    <w:rsid w:val="0073057A"/>
    <w:rsid w:val="0073224B"/>
    <w:rsid w:val="00742F9D"/>
    <w:rsid w:val="00743795"/>
    <w:rsid w:val="0074480A"/>
    <w:rsid w:val="00747EFC"/>
    <w:rsid w:val="00762F08"/>
    <w:rsid w:val="00767E68"/>
    <w:rsid w:val="007826C9"/>
    <w:rsid w:val="00783F0D"/>
    <w:rsid w:val="00790F15"/>
    <w:rsid w:val="007A7223"/>
    <w:rsid w:val="007B0E9D"/>
    <w:rsid w:val="007B5A83"/>
    <w:rsid w:val="007C0DCC"/>
    <w:rsid w:val="007D04B9"/>
    <w:rsid w:val="007D499F"/>
    <w:rsid w:val="007E0C48"/>
    <w:rsid w:val="007E274B"/>
    <w:rsid w:val="007F38D8"/>
    <w:rsid w:val="00802F7C"/>
    <w:rsid w:val="00825F82"/>
    <w:rsid w:val="00832195"/>
    <w:rsid w:val="00833AC2"/>
    <w:rsid w:val="00836F01"/>
    <w:rsid w:val="0084601F"/>
    <w:rsid w:val="00847655"/>
    <w:rsid w:val="008511E7"/>
    <w:rsid w:val="008529C9"/>
    <w:rsid w:val="00870D65"/>
    <w:rsid w:val="00874F71"/>
    <w:rsid w:val="00892334"/>
    <w:rsid w:val="00893D1E"/>
    <w:rsid w:val="008A5311"/>
    <w:rsid w:val="008A798B"/>
    <w:rsid w:val="008B4084"/>
    <w:rsid w:val="008B7FCA"/>
    <w:rsid w:val="008C0871"/>
    <w:rsid w:val="008C5D92"/>
    <w:rsid w:val="008D0622"/>
    <w:rsid w:val="008D5FF6"/>
    <w:rsid w:val="008D636C"/>
    <w:rsid w:val="008D778E"/>
    <w:rsid w:val="008D7DCE"/>
    <w:rsid w:val="008E0244"/>
    <w:rsid w:val="008E6BFA"/>
    <w:rsid w:val="008F0C08"/>
    <w:rsid w:val="008F3629"/>
    <w:rsid w:val="00901807"/>
    <w:rsid w:val="00904C92"/>
    <w:rsid w:val="00913A05"/>
    <w:rsid w:val="0091606E"/>
    <w:rsid w:val="0092674A"/>
    <w:rsid w:val="00933A59"/>
    <w:rsid w:val="00936A0C"/>
    <w:rsid w:val="00947E9C"/>
    <w:rsid w:val="00953994"/>
    <w:rsid w:val="00954D16"/>
    <w:rsid w:val="0096500C"/>
    <w:rsid w:val="00971BBA"/>
    <w:rsid w:val="0097602F"/>
    <w:rsid w:val="00986AE4"/>
    <w:rsid w:val="0098797F"/>
    <w:rsid w:val="00991A99"/>
    <w:rsid w:val="00992F34"/>
    <w:rsid w:val="009973D5"/>
    <w:rsid w:val="009A0ECE"/>
    <w:rsid w:val="009A5F0C"/>
    <w:rsid w:val="009B47E9"/>
    <w:rsid w:val="009B5636"/>
    <w:rsid w:val="009B5A6A"/>
    <w:rsid w:val="009C472D"/>
    <w:rsid w:val="009C5F48"/>
    <w:rsid w:val="009D6795"/>
    <w:rsid w:val="009E0240"/>
    <w:rsid w:val="009E05EC"/>
    <w:rsid w:val="009F29E5"/>
    <w:rsid w:val="009F40F7"/>
    <w:rsid w:val="00A03C24"/>
    <w:rsid w:val="00A11182"/>
    <w:rsid w:val="00A11452"/>
    <w:rsid w:val="00A1195E"/>
    <w:rsid w:val="00A278E8"/>
    <w:rsid w:val="00A33262"/>
    <w:rsid w:val="00A367C6"/>
    <w:rsid w:val="00A45FE0"/>
    <w:rsid w:val="00A65B3E"/>
    <w:rsid w:val="00A679BB"/>
    <w:rsid w:val="00A80473"/>
    <w:rsid w:val="00A83F8F"/>
    <w:rsid w:val="00A8484B"/>
    <w:rsid w:val="00AA0FB5"/>
    <w:rsid w:val="00AA5D15"/>
    <w:rsid w:val="00AA68DA"/>
    <w:rsid w:val="00AA6DDB"/>
    <w:rsid w:val="00AB4645"/>
    <w:rsid w:val="00AB7434"/>
    <w:rsid w:val="00AC5E2A"/>
    <w:rsid w:val="00AD00D5"/>
    <w:rsid w:val="00AD03FF"/>
    <w:rsid w:val="00AD6DD3"/>
    <w:rsid w:val="00AE28C5"/>
    <w:rsid w:val="00AF07CB"/>
    <w:rsid w:val="00B23CEC"/>
    <w:rsid w:val="00B3236D"/>
    <w:rsid w:val="00B46A8A"/>
    <w:rsid w:val="00B545F8"/>
    <w:rsid w:val="00B54F03"/>
    <w:rsid w:val="00B622ED"/>
    <w:rsid w:val="00B71BA5"/>
    <w:rsid w:val="00B74B8B"/>
    <w:rsid w:val="00BC1449"/>
    <w:rsid w:val="00BC3972"/>
    <w:rsid w:val="00BC6C3B"/>
    <w:rsid w:val="00C0031F"/>
    <w:rsid w:val="00C03D58"/>
    <w:rsid w:val="00C05707"/>
    <w:rsid w:val="00C069E7"/>
    <w:rsid w:val="00C2002A"/>
    <w:rsid w:val="00C209E1"/>
    <w:rsid w:val="00C253CE"/>
    <w:rsid w:val="00C272C8"/>
    <w:rsid w:val="00C27AA7"/>
    <w:rsid w:val="00C43864"/>
    <w:rsid w:val="00C44B48"/>
    <w:rsid w:val="00C53E81"/>
    <w:rsid w:val="00C5646C"/>
    <w:rsid w:val="00C574D9"/>
    <w:rsid w:val="00C654A6"/>
    <w:rsid w:val="00C834B9"/>
    <w:rsid w:val="00C84E92"/>
    <w:rsid w:val="00C92B09"/>
    <w:rsid w:val="00C962FB"/>
    <w:rsid w:val="00CA4C56"/>
    <w:rsid w:val="00CA4F2D"/>
    <w:rsid w:val="00CB2317"/>
    <w:rsid w:val="00CC087F"/>
    <w:rsid w:val="00CC3F81"/>
    <w:rsid w:val="00CD068E"/>
    <w:rsid w:val="00CD1972"/>
    <w:rsid w:val="00CF13F2"/>
    <w:rsid w:val="00CF2CB0"/>
    <w:rsid w:val="00CF2FDE"/>
    <w:rsid w:val="00CF39E5"/>
    <w:rsid w:val="00D036BA"/>
    <w:rsid w:val="00D04498"/>
    <w:rsid w:val="00D10B84"/>
    <w:rsid w:val="00D27A67"/>
    <w:rsid w:val="00D33C97"/>
    <w:rsid w:val="00D464F1"/>
    <w:rsid w:val="00D46603"/>
    <w:rsid w:val="00D50190"/>
    <w:rsid w:val="00D52858"/>
    <w:rsid w:val="00D6339A"/>
    <w:rsid w:val="00D67E37"/>
    <w:rsid w:val="00D74287"/>
    <w:rsid w:val="00D76CE4"/>
    <w:rsid w:val="00D778DE"/>
    <w:rsid w:val="00D818D5"/>
    <w:rsid w:val="00D84AD9"/>
    <w:rsid w:val="00D922C6"/>
    <w:rsid w:val="00D947BD"/>
    <w:rsid w:val="00DB1346"/>
    <w:rsid w:val="00DC0A60"/>
    <w:rsid w:val="00DC22CB"/>
    <w:rsid w:val="00DD130E"/>
    <w:rsid w:val="00DE0ED9"/>
    <w:rsid w:val="00DE3A17"/>
    <w:rsid w:val="00DF5249"/>
    <w:rsid w:val="00DF60A2"/>
    <w:rsid w:val="00DF6ADA"/>
    <w:rsid w:val="00E03899"/>
    <w:rsid w:val="00E26983"/>
    <w:rsid w:val="00E318FA"/>
    <w:rsid w:val="00E32205"/>
    <w:rsid w:val="00E352A9"/>
    <w:rsid w:val="00E40B6B"/>
    <w:rsid w:val="00E4178F"/>
    <w:rsid w:val="00E45316"/>
    <w:rsid w:val="00E519F8"/>
    <w:rsid w:val="00E57CE3"/>
    <w:rsid w:val="00E63C7E"/>
    <w:rsid w:val="00E7241C"/>
    <w:rsid w:val="00E73E42"/>
    <w:rsid w:val="00E7459D"/>
    <w:rsid w:val="00E81CA8"/>
    <w:rsid w:val="00E822F9"/>
    <w:rsid w:val="00E84492"/>
    <w:rsid w:val="00E84A08"/>
    <w:rsid w:val="00E96006"/>
    <w:rsid w:val="00E96ED8"/>
    <w:rsid w:val="00EA0ED4"/>
    <w:rsid w:val="00EA2A87"/>
    <w:rsid w:val="00EA6B03"/>
    <w:rsid w:val="00EA724C"/>
    <w:rsid w:val="00EC5051"/>
    <w:rsid w:val="00EE07F1"/>
    <w:rsid w:val="00EE24C7"/>
    <w:rsid w:val="00EF62AF"/>
    <w:rsid w:val="00EF6917"/>
    <w:rsid w:val="00F044D8"/>
    <w:rsid w:val="00F06450"/>
    <w:rsid w:val="00F210FE"/>
    <w:rsid w:val="00F24924"/>
    <w:rsid w:val="00F356B0"/>
    <w:rsid w:val="00F507CA"/>
    <w:rsid w:val="00F61CD7"/>
    <w:rsid w:val="00F63041"/>
    <w:rsid w:val="00F734DD"/>
    <w:rsid w:val="00F81183"/>
    <w:rsid w:val="00FA32D6"/>
    <w:rsid w:val="00FA4033"/>
    <w:rsid w:val="00FB0073"/>
    <w:rsid w:val="00FB6A12"/>
    <w:rsid w:val="00FD5B33"/>
    <w:rsid w:val="00FD6A80"/>
    <w:rsid w:val="00FE3617"/>
    <w:rsid w:val="00FF1D2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4C8EC0"/>
  <w15:docId w15:val="{F489E707-47A8-4A4B-8098-FC1C17CD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C4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500C"/>
  </w:style>
  <w:style w:type="table" w:styleId="TableGrid">
    <w:name w:val="Table Grid"/>
    <w:basedOn w:val="TableNormal"/>
    <w:rsid w:val="0096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500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yperlink">
    <w:name w:val="Hyperlink"/>
    <w:rsid w:val="002D0604"/>
    <w:rPr>
      <w:color w:val="0000FF"/>
      <w:u w:val="single"/>
    </w:rPr>
  </w:style>
  <w:style w:type="character" w:styleId="FollowedHyperlink">
    <w:name w:val="FollowedHyperlink"/>
    <w:rsid w:val="002D0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C4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D130E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24149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37164A"/>
    <w:rPr>
      <w:sz w:val="24"/>
      <w:szCs w:val="24"/>
      <w:lang w:val="en-GB" w:eastAsia="en-US"/>
    </w:rPr>
  </w:style>
  <w:style w:type="character" w:styleId="CommentReference">
    <w:name w:val="annotation reference"/>
    <w:unhideWhenUsed/>
    <w:rsid w:val="00716B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B98"/>
    <w:rPr>
      <w:sz w:val="20"/>
      <w:szCs w:val="20"/>
    </w:rPr>
  </w:style>
  <w:style w:type="character" w:customStyle="1" w:styleId="CommentTextChar">
    <w:name w:val="Comment Text Char"/>
    <w:link w:val="CommentText"/>
    <w:rsid w:val="00716B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6B98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thafricanmedical.org/ev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d@samedic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dproviders@hpcsa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D4D-14FF-4A03-AB07-84AC0F5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519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HPCSA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helenad</dc:creator>
  <cp:lastModifiedBy>Lisa Reid</cp:lastModifiedBy>
  <cp:revision>14</cp:revision>
  <cp:lastPrinted>2017-02-22T08:00:00Z</cp:lastPrinted>
  <dcterms:created xsi:type="dcterms:W3CDTF">2024-02-22T06:51:00Z</dcterms:created>
  <dcterms:modified xsi:type="dcterms:W3CDTF">2024-04-24T08:19:00Z</dcterms:modified>
</cp:coreProperties>
</file>